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58"/>
      </w:tblGrid>
      <w:tr w:rsidR="00FC5FFC" w:rsidRPr="00945509" w:rsidTr="00881489">
        <w:trPr>
          <w:trHeight w:val="401"/>
        </w:trPr>
        <w:tc>
          <w:tcPr>
            <w:tcW w:w="2093" w:type="dxa"/>
          </w:tcPr>
          <w:p w:rsidR="00FC5FFC" w:rsidRPr="00945509" w:rsidRDefault="00FC5FFC" w:rsidP="00881489">
            <w:pPr>
              <w:spacing w:line="360" w:lineRule="auto"/>
              <w:ind w:right="96"/>
              <w:rPr>
                <w:sz w:val="24"/>
              </w:rPr>
            </w:pPr>
            <w:r w:rsidRPr="00945509">
              <w:rPr>
                <w:sz w:val="24"/>
              </w:rPr>
              <w:t>Дисциплина</w:t>
            </w:r>
          </w:p>
        </w:tc>
        <w:tc>
          <w:tcPr>
            <w:tcW w:w="7258" w:type="dxa"/>
          </w:tcPr>
          <w:p w:rsidR="00FC5FFC" w:rsidRPr="00D31B73" w:rsidRDefault="00FC5FFC" w:rsidP="00881489">
            <w:pPr>
              <w:spacing w:line="360" w:lineRule="auto"/>
              <w:ind w:right="96"/>
              <w:jc w:val="both"/>
              <w:rPr>
                <w:sz w:val="24"/>
                <w:szCs w:val="24"/>
              </w:rPr>
            </w:pPr>
            <w:r w:rsidRPr="00945509">
              <w:rPr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FC5FFC" w:rsidRPr="00945509" w:rsidTr="00881489">
        <w:trPr>
          <w:trHeight w:val="287"/>
        </w:trPr>
        <w:tc>
          <w:tcPr>
            <w:tcW w:w="2093" w:type="dxa"/>
          </w:tcPr>
          <w:p w:rsidR="00FC5FFC" w:rsidRPr="00945509" w:rsidRDefault="00FC5FFC" w:rsidP="00881489">
            <w:pPr>
              <w:ind w:right="96"/>
              <w:rPr>
                <w:sz w:val="24"/>
              </w:rPr>
            </w:pPr>
            <w:r w:rsidRPr="00945509">
              <w:rPr>
                <w:sz w:val="24"/>
              </w:rPr>
              <w:t>Кафедра</w:t>
            </w:r>
          </w:p>
        </w:tc>
        <w:tc>
          <w:tcPr>
            <w:tcW w:w="7258" w:type="dxa"/>
          </w:tcPr>
          <w:p w:rsidR="00FC5FFC" w:rsidRPr="00945509" w:rsidRDefault="00FC5FFC" w:rsidP="00881489">
            <w:pPr>
              <w:spacing w:line="360" w:lineRule="auto"/>
              <w:ind w:left="0" w:right="96" w:firstLine="0"/>
              <w:jc w:val="both"/>
              <w:rPr>
                <w:sz w:val="24"/>
                <w:szCs w:val="24"/>
                <w:highlight w:val="yellow"/>
              </w:rPr>
            </w:pPr>
            <w:r w:rsidRPr="00945509">
              <w:rPr>
                <w:sz w:val="24"/>
                <w:szCs w:val="24"/>
              </w:rPr>
              <w:t>Кафедра истории государства и права</w:t>
            </w:r>
          </w:p>
        </w:tc>
      </w:tr>
      <w:tr w:rsidR="00FC5FFC" w:rsidRPr="00945509" w:rsidTr="00881489">
        <w:trPr>
          <w:trHeight w:val="421"/>
        </w:trPr>
        <w:tc>
          <w:tcPr>
            <w:tcW w:w="2093" w:type="dxa"/>
          </w:tcPr>
          <w:p w:rsidR="00FC5FFC" w:rsidRPr="00945509" w:rsidRDefault="00FC5FFC" w:rsidP="00881489">
            <w:pPr>
              <w:ind w:right="96"/>
              <w:rPr>
                <w:sz w:val="24"/>
              </w:rPr>
            </w:pPr>
            <w:r w:rsidRPr="00945509">
              <w:rPr>
                <w:sz w:val="24"/>
                <w:szCs w:val="24"/>
              </w:rPr>
              <w:t>Год набора</w:t>
            </w:r>
          </w:p>
        </w:tc>
        <w:tc>
          <w:tcPr>
            <w:tcW w:w="7258" w:type="dxa"/>
          </w:tcPr>
          <w:p w:rsidR="00FC5FFC" w:rsidRPr="00945509" w:rsidRDefault="00FC5FFC" w:rsidP="00881489">
            <w:pPr>
              <w:spacing w:line="360" w:lineRule="auto"/>
              <w:ind w:right="96"/>
              <w:jc w:val="both"/>
              <w:rPr>
                <w:sz w:val="24"/>
                <w:szCs w:val="24"/>
              </w:rPr>
            </w:pPr>
            <w:r w:rsidRPr="00945509">
              <w:rPr>
                <w:sz w:val="24"/>
                <w:szCs w:val="24"/>
              </w:rPr>
              <w:t>2022</w:t>
            </w:r>
          </w:p>
        </w:tc>
      </w:tr>
    </w:tbl>
    <w:p w:rsidR="00FC5FFC" w:rsidRPr="00945509" w:rsidRDefault="00FC5FFC" w:rsidP="00FC5FFC">
      <w:pPr>
        <w:tabs>
          <w:tab w:val="right" w:pos="9355"/>
        </w:tabs>
        <w:ind w:right="-1"/>
        <w:jc w:val="both"/>
        <w:rPr>
          <w:sz w:val="24"/>
          <w:u w:val="single"/>
        </w:rPr>
      </w:pPr>
      <w:r w:rsidRPr="00945509">
        <w:rPr>
          <w:sz w:val="24"/>
        </w:rPr>
        <w:t xml:space="preserve">Направление подготовки (специальность) </w:t>
      </w:r>
      <w:r w:rsidRPr="00945509">
        <w:rPr>
          <w:sz w:val="24"/>
          <w:u w:val="single"/>
        </w:rPr>
        <w:t>40.03.02 Обеспечение законности и правопорядка</w:t>
      </w:r>
      <w:r w:rsidRPr="00945509">
        <w:rPr>
          <w:sz w:val="24"/>
          <w:u w:val="single"/>
        </w:rPr>
        <w:tab/>
      </w:r>
    </w:p>
    <w:p w:rsidR="00FC5FFC" w:rsidRPr="00945509" w:rsidRDefault="00FC5FFC" w:rsidP="00FC5FFC">
      <w:pPr>
        <w:tabs>
          <w:tab w:val="center" w:pos="6663"/>
        </w:tabs>
        <w:ind w:left="0" w:right="-81" w:firstLine="0"/>
        <w:rPr>
          <w:i/>
          <w:sz w:val="24"/>
          <w:szCs w:val="24"/>
          <w:vertAlign w:val="superscript"/>
        </w:rPr>
      </w:pPr>
      <w:r w:rsidRPr="00945509">
        <w:rPr>
          <w:i/>
          <w:sz w:val="24"/>
          <w:szCs w:val="24"/>
          <w:vertAlign w:val="superscript"/>
        </w:rPr>
        <w:tab/>
        <w:t>код направления (специальности), полное наименование</w:t>
      </w:r>
    </w:p>
    <w:p w:rsidR="00FC5FFC" w:rsidRPr="00945509" w:rsidRDefault="00FC5FFC" w:rsidP="00FC5FFC">
      <w:pPr>
        <w:tabs>
          <w:tab w:val="right" w:pos="9355"/>
        </w:tabs>
        <w:ind w:right="-81"/>
        <w:rPr>
          <w:sz w:val="24"/>
          <w:u w:val="single"/>
        </w:rPr>
      </w:pPr>
      <w:r w:rsidRPr="00945509">
        <w:rPr>
          <w:sz w:val="24"/>
        </w:rPr>
        <w:t>Направленность (</w:t>
      </w:r>
      <w:r w:rsidRPr="00945509">
        <w:rPr>
          <w:color w:val="000000" w:themeColor="text1"/>
          <w:sz w:val="24"/>
        </w:rPr>
        <w:t>профиль подготовки/специализация</w:t>
      </w:r>
      <w:r w:rsidRPr="00945509">
        <w:rPr>
          <w:sz w:val="24"/>
        </w:rPr>
        <w:t xml:space="preserve">) </w:t>
      </w:r>
      <w:r w:rsidRPr="00945509">
        <w:rPr>
          <w:sz w:val="24"/>
          <w:u w:val="single"/>
        </w:rPr>
        <w:t>Оперативно-розыскная деятельность (40.03.02)</w:t>
      </w:r>
      <w:r w:rsidRPr="00945509">
        <w:rPr>
          <w:sz w:val="24"/>
          <w:u w:val="single"/>
        </w:rPr>
        <w:tab/>
      </w:r>
    </w:p>
    <w:p w:rsidR="00FC5FFC" w:rsidRPr="00945509" w:rsidRDefault="00FC5FFC" w:rsidP="00FC5FFC">
      <w:pPr>
        <w:tabs>
          <w:tab w:val="center" w:pos="7230"/>
        </w:tabs>
        <w:ind w:left="0" w:right="-81" w:firstLine="0"/>
        <w:rPr>
          <w:sz w:val="24"/>
          <w:szCs w:val="24"/>
          <w:vertAlign w:val="superscript"/>
        </w:rPr>
      </w:pPr>
      <w:r w:rsidRPr="00945509">
        <w:rPr>
          <w:i/>
          <w:sz w:val="24"/>
          <w:szCs w:val="24"/>
          <w:vertAlign w:val="superscript"/>
        </w:rPr>
        <w:tab/>
        <w:t>полное наименование</w:t>
      </w:r>
    </w:p>
    <w:p w:rsidR="00FC5FFC" w:rsidRPr="00945509" w:rsidRDefault="00FC5FFC" w:rsidP="00FC5FFC">
      <w:pPr>
        <w:tabs>
          <w:tab w:val="right" w:pos="9356"/>
        </w:tabs>
        <w:rPr>
          <w:color w:val="000000" w:themeColor="text1"/>
          <w:sz w:val="24"/>
        </w:rPr>
      </w:pPr>
      <w:r w:rsidRPr="00945509">
        <w:rPr>
          <w:color w:val="000000" w:themeColor="text1"/>
          <w:sz w:val="24"/>
        </w:rPr>
        <w:t xml:space="preserve">Квалификация: </w:t>
      </w:r>
      <w:r w:rsidRPr="00945509">
        <w:rPr>
          <w:color w:val="000000" w:themeColor="text1"/>
          <w:sz w:val="24"/>
          <w:u w:val="single"/>
        </w:rPr>
        <w:t>Бакалавр</w:t>
      </w:r>
      <w:r w:rsidRPr="00945509">
        <w:rPr>
          <w:color w:val="000000" w:themeColor="text1"/>
          <w:sz w:val="24"/>
          <w:u w:val="single"/>
        </w:rPr>
        <w:tab/>
      </w:r>
    </w:p>
    <w:p w:rsidR="00FC5FFC" w:rsidRPr="00945509" w:rsidRDefault="00FC5FFC" w:rsidP="00FC5FFC">
      <w:pPr>
        <w:tabs>
          <w:tab w:val="right" w:pos="9356"/>
        </w:tabs>
        <w:rPr>
          <w:sz w:val="24"/>
          <w:u w:val="single"/>
        </w:rPr>
      </w:pPr>
      <w:r w:rsidRPr="00945509">
        <w:rPr>
          <w:color w:val="000000" w:themeColor="text1"/>
          <w:sz w:val="24"/>
        </w:rPr>
        <w:t xml:space="preserve">Форма обучения: </w:t>
      </w:r>
      <w:r w:rsidRPr="00945509">
        <w:rPr>
          <w:color w:val="000000" w:themeColor="text1"/>
          <w:sz w:val="24"/>
          <w:u w:val="single"/>
        </w:rPr>
        <w:t>очная</w:t>
      </w:r>
      <w:r w:rsidRPr="00945509">
        <w:rPr>
          <w:sz w:val="24"/>
          <w:u w:val="single"/>
        </w:rPr>
        <w:tab/>
      </w:r>
    </w:p>
    <w:p w:rsidR="00FC5FFC" w:rsidRDefault="00FC5FFC" w:rsidP="00FC5FFC">
      <w:pPr>
        <w:tabs>
          <w:tab w:val="center" w:pos="5387"/>
        </w:tabs>
        <w:ind w:left="0" w:firstLine="0"/>
        <w:rPr>
          <w:i/>
          <w:sz w:val="24"/>
          <w:szCs w:val="24"/>
          <w:vertAlign w:val="superscript"/>
        </w:rPr>
      </w:pPr>
      <w:r w:rsidRPr="00945509">
        <w:rPr>
          <w:i/>
          <w:sz w:val="24"/>
          <w:szCs w:val="24"/>
          <w:vertAlign w:val="superscript"/>
        </w:rPr>
        <w:tab/>
        <w:t>очная, заочная, очно-заочная (указать только те, которые реализуются)</w:t>
      </w:r>
    </w:p>
    <w:p w:rsidR="00AD73DF" w:rsidRDefault="00AD73DF"/>
    <w:p w:rsidR="00FC5FFC" w:rsidRPr="00945509" w:rsidRDefault="00FC5FFC" w:rsidP="00FC5FFC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>
        <w:rPr>
          <w:szCs w:val="24"/>
        </w:rPr>
        <w:t>К ЭКЗАМЕНУ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1.Предмет, метод, периодизация и значение истории государства и права зарубежных стран.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2.Особенности общественного и государственного строя стран Древнего Востока (Вавилон и Индия).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3.Законы Хаммурапи: общая характеристика, основные институты гражданского права.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4.Законы Хаммурапи: уголовное право и процесс.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5.Законы Ману: общая характеристика, основные институты гражданского права.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6.Законы Ману: уголовное право и процесс.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7.Особенности возникновения государства в Афинах. Реформы Тесея, Солона, </w:t>
      </w:r>
      <w:proofErr w:type="spellStart"/>
      <w:r w:rsidRPr="00945509">
        <w:rPr>
          <w:sz w:val="24"/>
          <w:szCs w:val="24"/>
        </w:rPr>
        <w:t>Клисфена</w:t>
      </w:r>
      <w:proofErr w:type="spellEnd"/>
      <w:r w:rsidRPr="00945509">
        <w:rPr>
          <w:sz w:val="24"/>
          <w:szCs w:val="24"/>
        </w:rPr>
        <w:t>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8.Государственный строй Афинской демократии в V-IV вв. до н.э. Реформы </w:t>
      </w:r>
      <w:proofErr w:type="spellStart"/>
      <w:r w:rsidRPr="00945509">
        <w:rPr>
          <w:sz w:val="24"/>
          <w:szCs w:val="24"/>
        </w:rPr>
        <w:t>Эфиальта</w:t>
      </w:r>
      <w:proofErr w:type="spellEnd"/>
      <w:r w:rsidRPr="00945509">
        <w:rPr>
          <w:sz w:val="24"/>
          <w:szCs w:val="24"/>
        </w:rPr>
        <w:t xml:space="preserve"> и Перикла.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9.Источники и основные черты афинского права.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10.Судоустройство и процесс в Афинах. Становление службы охраны правопорядка.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11.Общественный и государственный строй Спарты. Охрана правопорядка в Спарте.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12.Особенности возникновения государства в Риме. Реформы </w:t>
      </w:r>
      <w:proofErr w:type="spellStart"/>
      <w:r w:rsidRPr="00945509">
        <w:rPr>
          <w:sz w:val="24"/>
          <w:szCs w:val="24"/>
        </w:rPr>
        <w:t>Сервия</w:t>
      </w:r>
      <w:proofErr w:type="spellEnd"/>
      <w:r w:rsidRPr="00945509">
        <w:rPr>
          <w:sz w:val="24"/>
          <w:szCs w:val="24"/>
        </w:rPr>
        <w:t xml:space="preserve"> Туллия.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13.Государственный строй Римской республики. Административно-полицейские полномочия должностных лиц.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14.Эволюция общественного строя и правовое положение групп населения Римской республики. Три статуса правоспособности и способы ее утраты.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15.Падение республики и переход к монархии в Древнем Риме: реформы </w:t>
      </w:r>
      <w:proofErr w:type="spellStart"/>
      <w:r w:rsidRPr="00945509">
        <w:rPr>
          <w:sz w:val="24"/>
          <w:szCs w:val="24"/>
        </w:rPr>
        <w:t>Гракхов</w:t>
      </w:r>
      <w:proofErr w:type="spellEnd"/>
      <w:r w:rsidRPr="00945509">
        <w:rPr>
          <w:sz w:val="24"/>
          <w:szCs w:val="24"/>
        </w:rPr>
        <w:t>, военная реформа, триумвираты. Преобразования в сфере правосудия.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16.Общественный и государственный строй Римской империи (принципат и доминат). Причины падения Западной Римской империи.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17.Этапы развития, системы, источники и систематизация римского права.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18.Классификация вещей, владение, держание, приобретательская давность по римскому праву.</w:t>
      </w:r>
      <w:r w:rsidRPr="00945509">
        <w:rPr>
          <w:sz w:val="24"/>
          <w:szCs w:val="24"/>
        </w:rPr>
        <w:br/>
        <w:t>19.Содержание, виды, способы приобретения и защиты права собственности по римскому праву.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20.Права на чужие вещи по римскому праву: сервитуты, </w:t>
      </w:r>
      <w:proofErr w:type="spellStart"/>
      <w:r w:rsidRPr="00945509">
        <w:rPr>
          <w:sz w:val="24"/>
          <w:szCs w:val="24"/>
        </w:rPr>
        <w:t>суперфиций</w:t>
      </w:r>
      <w:proofErr w:type="spellEnd"/>
      <w:r w:rsidRPr="00945509">
        <w:rPr>
          <w:sz w:val="24"/>
          <w:szCs w:val="24"/>
        </w:rPr>
        <w:t>, эмфитевзис, залоговое право.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21.Понятие и виды обязательств. Договорные отношения и деликты по римскому праву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22.Брак и семья по римскому праву.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23.Наследование по римскому праву.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24.Легисакционный, формулярный и экстраординарный процесс в Древнем Риме.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25.Уголовное право и процесс в Риме.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26.Особенности возникновения государства у франков. Государственный строй раннефеодальной монархии франков.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27.Складывание феодальных отношений во франкском государстве (V-IX вв.). Реформы Карла </w:t>
      </w:r>
      <w:proofErr w:type="spellStart"/>
      <w:r w:rsidRPr="00945509">
        <w:rPr>
          <w:sz w:val="24"/>
          <w:szCs w:val="24"/>
        </w:rPr>
        <w:t>Мартелла</w:t>
      </w:r>
      <w:proofErr w:type="spellEnd"/>
      <w:r w:rsidRPr="00945509">
        <w:rPr>
          <w:sz w:val="24"/>
          <w:szCs w:val="24"/>
        </w:rPr>
        <w:t>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proofErr w:type="gramStart"/>
      <w:r w:rsidRPr="00945509">
        <w:rPr>
          <w:sz w:val="24"/>
          <w:szCs w:val="24"/>
        </w:rPr>
        <w:t>28.«</w:t>
      </w:r>
      <w:proofErr w:type="gramEnd"/>
      <w:r w:rsidRPr="00945509">
        <w:rPr>
          <w:sz w:val="24"/>
          <w:szCs w:val="24"/>
        </w:rPr>
        <w:t>Салическая, правда»: общая характеристика, основные институты гражданского права.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proofErr w:type="gramStart"/>
      <w:r w:rsidRPr="00945509">
        <w:rPr>
          <w:sz w:val="24"/>
          <w:szCs w:val="24"/>
        </w:rPr>
        <w:t>29.«</w:t>
      </w:r>
      <w:proofErr w:type="gramEnd"/>
      <w:r w:rsidRPr="00945509">
        <w:rPr>
          <w:sz w:val="24"/>
          <w:szCs w:val="24"/>
        </w:rPr>
        <w:t>Салическая, правда»: уголовное право и процесс. Особенности системы доказательств.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30.Сеньориальная монархия во Франции XI-XIII вв. Реформы Людовика IX.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31.Сословно-представительная монархия во Франции. «Великий мартовский ордонанс» 1357 г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32.Абсолютизм во Франции. Реформы Ришелье.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33.Правовое регулирование поземельных отношений в феодальной Франции: феод, </w:t>
      </w:r>
      <w:proofErr w:type="spellStart"/>
      <w:r w:rsidRPr="00945509">
        <w:rPr>
          <w:sz w:val="24"/>
          <w:szCs w:val="24"/>
        </w:rPr>
        <w:t>сезина</w:t>
      </w:r>
      <w:proofErr w:type="spellEnd"/>
      <w:r w:rsidRPr="00945509">
        <w:rPr>
          <w:sz w:val="24"/>
          <w:szCs w:val="24"/>
        </w:rPr>
        <w:t>, цензива, сделки с землей, наследование земли.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34.Уголовное право и процесс в феодальной Франции.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35.Становление органов полиции во Франции периода феодализма.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36.Общественный и государственный строй Англии после нормандского завоевания (XI-XIII вв.). Реформы Генриха II.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37.Сословно-представительная монархия в Англии. «Великая Хартия вольностей» 1215 г. как </w:t>
      </w:r>
      <w:proofErr w:type="spellStart"/>
      <w:r w:rsidRPr="00945509">
        <w:rPr>
          <w:sz w:val="24"/>
          <w:szCs w:val="24"/>
        </w:rPr>
        <w:t>гарантиязащиты</w:t>
      </w:r>
      <w:proofErr w:type="spellEnd"/>
      <w:r w:rsidRPr="00945509">
        <w:rPr>
          <w:sz w:val="24"/>
          <w:szCs w:val="24"/>
        </w:rPr>
        <w:t xml:space="preserve"> прав </w:t>
      </w:r>
      <w:proofErr w:type="spellStart"/>
      <w:r w:rsidRPr="00945509">
        <w:rPr>
          <w:sz w:val="24"/>
          <w:szCs w:val="24"/>
        </w:rPr>
        <w:t>личности.Возникновение</w:t>
      </w:r>
      <w:proofErr w:type="spellEnd"/>
      <w:r w:rsidRPr="00945509">
        <w:rPr>
          <w:sz w:val="24"/>
          <w:szCs w:val="24"/>
        </w:rPr>
        <w:t xml:space="preserve"> парламента.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38.Общественный и государственный строй “Священной Римской империи германской </w:t>
      </w:r>
      <w:proofErr w:type="spellStart"/>
      <w:proofErr w:type="gramStart"/>
      <w:r w:rsidRPr="00945509">
        <w:rPr>
          <w:sz w:val="24"/>
          <w:szCs w:val="24"/>
        </w:rPr>
        <w:t>нации»X</w:t>
      </w:r>
      <w:proofErr w:type="spellEnd"/>
      <w:proofErr w:type="gramEnd"/>
      <w:r w:rsidRPr="00945509">
        <w:rPr>
          <w:sz w:val="24"/>
          <w:szCs w:val="24"/>
        </w:rPr>
        <w:t>-XV вв. «Золотая булла» 1356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39.Особенности абсолютизма в Англии и Германии.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40.Источники и основные черты феодального права стран Западной Европы.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41.Каноническое и городское право Западной Европы в период феодализма. Органы обеспечения правопорядка.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42.Своеобразие феодального права в Англии: «общее право», «право справедливости», статутное право. Классификация феодальных земельных держаний, доверительная собственность.</w:t>
      </w:r>
      <w:r w:rsidRPr="00945509">
        <w:rPr>
          <w:sz w:val="24"/>
          <w:szCs w:val="24"/>
        </w:rPr>
        <w:br/>
        <w:t>43.Судоустройство и судебный процесс в феодальной Англии.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44.Возникновение и эволюция института присяжных в Англии.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45.Классификация преступлений в феодальной Англии. «Кровавое законодательство».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46.Уголовное право и процесс по «Каролине».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47.Общая характеристика Английской буржуазной революции XVII века: предпосылки, характер, движущие силы, особенности, этапы, итоги.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48.Конституционный период Английской буржуазной революции XVII века. «Петиция о праве» 1628 г., «Великая ремонстрация» 1641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49.Гражданская война и буржуазно-демократический этап Английской буржуазной революции XVII в.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50.Индепендентская республика и протекторат О. Кромвеля. «Орудие управления» 1653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51.Реставрация монархии Стюартов. Виги и тори. «Хабеас корпус акт» 1679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52.Государственный переворот 1688 г. и становление парламентской монархии в Англии. Особенности организации органов охраны правопорядка.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53.Образование США. «Декларация независимости» 1776 г. «Статьи конфедерации» 1781 г. Причина перехода от конфедерации к федерации.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54.Конституция США 1787 г. «Билль о правах»1791 г. Становление и эволюция органов полиции в США.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55.Гражданская война 1861 – 1864 гг. в США и правовое закрепление ее результатов.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56.Общая характеристика Великой французской революции XVIII в.: предпосылки, характер, движущие силы, особенности, этапы, итоги.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57.Развитие Великой французской революции при власти конституционалистов и жирондистов.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proofErr w:type="gramStart"/>
      <w:r w:rsidRPr="00945509">
        <w:rPr>
          <w:sz w:val="24"/>
          <w:szCs w:val="24"/>
        </w:rPr>
        <w:t>58.«</w:t>
      </w:r>
      <w:proofErr w:type="gramEnd"/>
      <w:r w:rsidRPr="00945509">
        <w:rPr>
          <w:sz w:val="24"/>
          <w:szCs w:val="24"/>
        </w:rPr>
        <w:t xml:space="preserve">Декларация прав человека и гражданина» 1789 г. Конституция Франции 1791 г. Закон </w:t>
      </w:r>
      <w:proofErr w:type="spellStart"/>
      <w:r w:rsidRPr="00945509">
        <w:rPr>
          <w:sz w:val="24"/>
          <w:szCs w:val="24"/>
        </w:rPr>
        <w:t>Ле</w:t>
      </w:r>
      <w:proofErr w:type="spellEnd"/>
      <w:r w:rsidRPr="00945509">
        <w:rPr>
          <w:sz w:val="24"/>
          <w:szCs w:val="24"/>
        </w:rPr>
        <w:t>–</w:t>
      </w:r>
      <w:proofErr w:type="spellStart"/>
      <w:r w:rsidRPr="00945509">
        <w:rPr>
          <w:sz w:val="24"/>
          <w:szCs w:val="24"/>
        </w:rPr>
        <w:t>Шапелье</w:t>
      </w:r>
      <w:proofErr w:type="spellEnd"/>
      <w:r w:rsidRPr="00945509">
        <w:rPr>
          <w:sz w:val="24"/>
          <w:szCs w:val="24"/>
        </w:rPr>
        <w:t>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59.Система органов, политика, причины падения якобинской диктатуры.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60.Ликвидация феодальной собственности и феодальных повинностей в ходе революции 1789 – 1794 гг.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61.Возникновение, особенности и эволюция англосаксонской и континентальной систем права.</w:t>
      </w:r>
      <w:r w:rsidRPr="00945509">
        <w:rPr>
          <w:sz w:val="24"/>
          <w:szCs w:val="24"/>
        </w:rPr>
        <w:br/>
        <w:t>62.Государственный строй Франции в период Директории, Консульства и Первой империи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63.Кодекс Наполеона 1804 г., его структура. Брачно-семейное и наследственное право.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64.Вещное и обязательственное право по Кодексу Наполеона 1804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65.Уголовный кодекс Франции 1791 г. и 1810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66.Революция 1848 – 1851 гг. и Вторая республика во Франции. Конституция 1848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67.Государственный переворот 1851 </w:t>
      </w:r>
      <w:proofErr w:type="spellStart"/>
      <w:r w:rsidRPr="00945509">
        <w:rPr>
          <w:sz w:val="24"/>
          <w:szCs w:val="24"/>
        </w:rPr>
        <w:t>г.во</w:t>
      </w:r>
      <w:proofErr w:type="spellEnd"/>
      <w:r w:rsidRPr="00945509">
        <w:rPr>
          <w:sz w:val="24"/>
          <w:szCs w:val="24"/>
        </w:rPr>
        <w:t xml:space="preserve"> Франции. Политический режим и падение Второй империи.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68.Создание государства диктатуры пролетариата и социально-экономическое законодательство Парижской коммуны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69.Третья Республика во Франции. Конституционные законы 1875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70.Революция 1848г. в Германии. Конституционная хартия Пруссии 1850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71.Борьба за образование единого Германского государства. Характер политического режима в Германии в конце XIX </w:t>
      </w:r>
      <w:proofErr w:type="gramStart"/>
      <w:r w:rsidRPr="00945509">
        <w:rPr>
          <w:sz w:val="24"/>
          <w:szCs w:val="24"/>
        </w:rPr>
        <w:t>в..</w:t>
      </w:r>
      <w:proofErr w:type="gramEnd"/>
      <w:r w:rsidRPr="00945509">
        <w:rPr>
          <w:sz w:val="24"/>
          <w:szCs w:val="24"/>
        </w:rPr>
        <w:t xml:space="preserve"> Конституция 1871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72.Германское гражданское уложение 1900 г.: структура, брачно-семейное и наследственное право.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73.Субъекты права, вещное и обязательственное право по Германскому гражданскому уложению 1900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74.Революция в Японии 1868 г. Буржуазные реформы 70-80 гг. Конституция1889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75.Изменения в политической системе и государственном строе Англии </w:t>
      </w:r>
      <w:proofErr w:type="spellStart"/>
      <w:r w:rsidRPr="00945509">
        <w:rPr>
          <w:sz w:val="24"/>
          <w:szCs w:val="24"/>
        </w:rPr>
        <w:t>вXIX</w:t>
      </w:r>
      <w:proofErr w:type="spellEnd"/>
      <w:r w:rsidRPr="00945509">
        <w:rPr>
          <w:sz w:val="24"/>
          <w:szCs w:val="24"/>
        </w:rPr>
        <w:t xml:space="preserve"> – XX </w:t>
      </w:r>
      <w:proofErr w:type="gramStart"/>
      <w:r w:rsidRPr="00945509">
        <w:rPr>
          <w:sz w:val="24"/>
          <w:szCs w:val="24"/>
        </w:rPr>
        <w:t>вв..</w:t>
      </w:r>
      <w:proofErr w:type="gramEnd"/>
      <w:r w:rsidRPr="00945509">
        <w:rPr>
          <w:sz w:val="24"/>
          <w:szCs w:val="24"/>
        </w:rPr>
        <w:t xml:space="preserve"> Эволюция органов полиции.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76.Ноябрьская революция 1918 г. в Германии. Веймарская конституция 1919 г.</w:t>
      </w:r>
      <w:r w:rsidRPr="00945509">
        <w:rPr>
          <w:sz w:val="24"/>
          <w:szCs w:val="24"/>
        </w:rPr>
        <w:br/>
        <w:t>77.Сущность и механизм фашистской диктатуры в Германии. Система репрессивно-карательных и полицейских органов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proofErr w:type="gramStart"/>
      <w:r w:rsidRPr="00945509">
        <w:rPr>
          <w:sz w:val="24"/>
          <w:szCs w:val="24"/>
        </w:rPr>
        <w:t>78.«</w:t>
      </w:r>
      <w:proofErr w:type="gramEnd"/>
      <w:r w:rsidRPr="00945509">
        <w:rPr>
          <w:sz w:val="24"/>
          <w:szCs w:val="24"/>
        </w:rPr>
        <w:t>Новый курс» Ф.Д. Рузвельта. Закон Вагнера 1935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79.Изменения в государственном строе США после Второй мировой войны. Реформы избирательного права.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80.Антидемократическое и антитрестовское законодательство США. Эволюция полицейских и разведывательных органов.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81.Конституционное развитие Франции после Второй мировой войны. Четвертая республика и Конституция 1946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82.Пятая республика во Франции. Конституция 1958 г.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83.Образование ФРГ. Основной закон 1949 г. Объединение Германии.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84.Конституция Японии 1946 г. Демократизация послевоенной Японии.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85.Изменения в гражданском праве в Новейшее время.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86.Основные тенденции в развитии уголовного процесса в Новейшее время.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87.Основные изменения в уголовном праве в Новейшее время.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88.Основные черты социального законодательства в Новейшее время.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89.Судоустройство и принципы процесса в ведущих странах Западной Европы.</w:t>
      </w:r>
    </w:p>
    <w:p w:rsidR="00FC5FFC" w:rsidRDefault="00FC5FFC" w:rsidP="00FC5FFC">
      <w:pPr>
        <w:pStyle w:val="a1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90.Органы полиции ведущих стран Западной Европы в структуре органов </w:t>
      </w:r>
      <w:r w:rsidRPr="00945509">
        <w:rPr>
          <w:sz w:val="24"/>
          <w:szCs w:val="24"/>
        </w:rPr>
        <w:lastRenderedPageBreak/>
        <w:t>государственной власти: основные направления деятельности.</w:t>
      </w:r>
    </w:p>
    <w:p w:rsidR="00FC5FFC" w:rsidRDefault="00FC5FFC"/>
    <w:sectPr w:rsidR="00FC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FC"/>
    <w:rsid w:val="00AD73DF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526EB-1D68-4D1F-B662-CCC9C6E3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C5FFC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FC5FFC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FC5FFC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5FF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5FFC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5FFC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FC5FFC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5FFC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FC5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5F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2022-10-03T09:22:00Z</dcterms:created>
  <dcterms:modified xsi:type="dcterms:W3CDTF">2022-10-03T09:26:00Z</dcterms:modified>
</cp:coreProperties>
</file>